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45A71" w:rsidRDefault="00C73B45" w:rsidP="00745A71">
      <w:pPr>
        <w:rPr>
          <w:rFonts w:ascii="Gallery Wide" w:hAnsi="Gallery Wide"/>
        </w:rPr>
      </w:pPr>
      <w:r>
        <w:rPr>
          <w:rFonts w:ascii="Gallery Wide" w:hAnsi="Gallery Wide"/>
          <w:noProof/>
        </w:rPr>
        <w:pict>
          <v:rect id="_x0000_s1029" style="position:absolute;margin-left:543.75pt;margin-top:24.75pt;width:187.5pt;height:481.5pt;z-index:-251658240"/>
        </w:pict>
      </w:r>
      <w:r>
        <w:rPr>
          <w:rFonts w:ascii="Gallery Wide" w:hAnsi="Gallery Wide"/>
        </w:rPr>
        <w:t xml:space="preserve">Name _________________________         </w:t>
      </w:r>
      <w:r w:rsidRPr="00425A0A">
        <w:rPr>
          <w:rFonts w:ascii="Gallery Wide" w:hAnsi="Gallery Wide"/>
        </w:rPr>
        <w:t>Spelling Tic-Tac-Toe</w:t>
      </w:r>
    </w:p>
    <w:p w:rsidR="00364029" w:rsidRDefault="00C73B45" w:rsidP="00425A0A">
      <w:pPr>
        <w:spacing w:after="0"/>
        <w:rPr>
          <w:rFonts w:ascii="Arial" w:hAnsi="Arial" w:cs="Arial"/>
          <w:sz w:val="28"/>
          <w:szCs w:val="28"/>
        </w:rPr>
      </w:pPr>
      <w:r w:rsidRPr="00425A0A">
        <w:rPr>
          <w:rFonts w:ascii="Arial" w:hAnsi="Arial" w:cs="Arial"/>
          <w:sz w:val="28"/>
          <w:szCs w:val="28"/>
        </w:rPr>
        <w:t>This</w:t>
      </w:r>
      <w:r>
        <w:rPr>
          <w:rFonts w:ascii="Arial" w:hAnsi="Arial" w:cs="Arial"/>
          <w:sz w:val="28"/>
          <w:szCs w:val="28"/>
        </w:rPr>
        <w:t xml:space="preserve"> board includes many different activities to help your child practice his/her spelling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Spelling Words</w:t>
      </w:r>
    </w:p>
    <w:p w:rsidR="00425A0A" w:rsidRDefault="00C73B45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words. Your child must choose at least three of the activities to complete for weekly </w:t>
      </w:r>
      <w:r>
        <w:rPr>
          <w:rFonts w:ascii="Arial" w:hAnsi="Arial" w:cs="Arial"/>
          <w:sz w:val="28"/>
          <w:szCs w:val="28"/>
        </w:rPr>
        <w:tab/>
        <w:t xml:space="preserve"> </w:t>
      </w:r>
      <w:r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for Lesson </w:t>
      </w:r>
      <w:r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 xml:space="preserve"> - Review</w:t>
      </w:r>
    </w:p>
    <w:p w:rsidR="00425A0A" w:rsidRDefault="00C73B45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homework. The activities must make a tic-tac-toe line: horizontal, vertical, or diagonal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          </w:t>
      </w:r>
      <w:r>
        <w:rPr>
          <w:rFonts w:ascii="Arial" w:hAnsi="Arial" w:cs="Arial"/>
        </w:rPr>
        <w:t>Silent Letters</w:t>
      </w:r>
      <w:r>
        <w:rPr>
          <w:rFonts w:ascii="Arial" w:hAnsi="Arial" w:cs="Arial"/>
          <w:sz w:val="28"/>
          <w:szCs w:val="28"/>
        </w:rPr>
        <w:t xml:space="preserve">   </w:t>
      </w:r>
    </w:p>
    <w:p w:rsidR="00425A0A" w:rsidRDefault="00C73B45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three in a row. Please mark your choices with crayon, marker, etc. Parents, you are</w:t>
      </w:r>
      <w:r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</w:rPr>
        <w:t>Greek and Latin W</w:t>
      </w:r>
      <w:r>
        <w:rPr>
          <w:rFonts w:ascii="Arial" w:hAnsi="Arial" w:cs="Arial"/>
        </w:rPr>
        <w:t>ord Parts</w:t>
      </w:r>
    </w:p>
    <w:p w:rsidR="00425A0A" w:rsidRDefault="00C73B45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encouraged to assist your child as needed to make homework a positive learning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            </w:t>
      </w:r>
      <w:r>
        <w:rPr>
          <w:rFonts w:ascii="Arial" w:hAnsi="Arial" w:cs="Arial"/>
        </w:rPr>
        <w:t>Homophones</w:t>
      </w:r>
    </w:p>
    <w:p w:rsidR="00AC7D4C" w:rsidRDefault="00C73B45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experience. This sheet should be turned in on Thursday. Have fun!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</w:t>
      </w:r>
      <w:r>
        <w:rPr>
          <w:rFonts w:ascii="Arial" w:hAnsi="Arial" w:cs="Arial"/>
        </w:rPr>
        <w:t>Words with Prefix + Root + Suffix</w:t>
      </w:r>
      <w:r>
        <w:rPr>
          <w:rFonts w:ascii="Arial" w:hAnsi="Arial" w:cs="Arial"/>
          <w:sz w:val="28"/>
          <w:szCs w:val="28"/>
        </w:rPr>
        <w:tab/>
      </w:r>
    </w:p>
    <w:p w:rsidR="00107435" w:rsidRPr="00015C96" w:rsidRDefault="00C73B45" w:rsidP="00425A0A">
      <w:pPr>
        <w:spacing w:after="0"/>
        <w:rPr>
          <w:rFonts w:ascii="Arial" w:hAnsi="Arial" w:cs="Arial"/>
          <w:sz w:val="28"/>
          <w:szCs w:val="28"/>
        </w:rPr>
      </w:pPr>
      <w:r w:rsidRPr="00107435">
        <w:rPr>
          <w:rFonts w:ascii="Arial" w:hAnsi="Arial" w:cs="Arial"/>
          <w:i/>
          <w:sz w:val="24"/>
          <w:szCs w:val="24"/>
        </w:rPr>
        <w:t xml:space="preserve">*NOTE: If flash cards or </w:t>
      </w:r>
      <w:r>
        <w:rPr>
          <w:rFonts w:ascii="Arial" w:hAnsi="Arial" w:cs="Arial"/>
          <w:i/>
          <w:sz w:val="24"/>
          <w:szCs w:val="24"/>
        </w:rPr>
        <w:t>other i</w:t>
      </w:r>
      <w:r>
        <w:rPr>
          <w:rFonts w:ascii="Arial" w:hAnsi="Arial" w:cs="Arial"/>
          <w:i/>
          <w:sz w:val="24"/>
          <w:szCs w:val="24"/>
        </w:rPr>
        <w:t>tems</w:t>
      </w:r>
      <w:r w:rsidRPr="00107435">
        <w:rPr>
          <w:rFonts w:ascii="Arial" w:hAnsi="Arial" w:cs="Arial"/>
          <w:i/>
          <w:sz w:val="24"/>
          <w:szCs w:val="24"/>
        </w:rPr>
        <w:t xml:space="preserve"> are created, these need to be attached with the other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sz w:val="28"/>
          <w:szCs w:val="28"/>
        </w:rPr>
        <w:t>scene</w:t>
      </w:r>
    </w:p>
    <w:p w:rsidR="00AC7D4C" w:rsidRPr="00015C96" w:rsidRDefault="00C73B45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>p</w:t>
      </w:r>
      <w:r w:rsidRPr="00107435">
        <w:rPr>
          <w:rFonts w:ascii="Arial" w:hAnsi="Arial" w:cs="Arial"/>
          <w:i/>
          <w:sz w:val="24"/>
          <w:szCs w:val="24"/>
        </w:rPr>
        <w:t>apers. All materials will be returned after they are checked.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>
        <w:rPr>
          <w:rFonts w:ascii="Arial" w:hAnsi="Arial" w:cs="Arial"/>
          <w:sz w:val="28"/>
          <w:szCs w:val="28"/>
        </w:rPr>
        <w:t xml:space="preserve">2. </w:t>
      </w:r>
      <w:r>
        <w:rPr>
          <w:rFonts w:ascii="Arial" w:hAnsi="Arial" w:cs="Arial"/>
          <w:sz w:val="28"/>
          <w:szCs w:val="28"/>
        </w:rPr>
        <w:t>numb</w:t>
      </w:r>
    </w:p>
    <w:p w:rsidR="008413AE" w:rsidRPr="00015C96" w:rsidRDefault="00C73B45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8413AE">
        <w:rPr>
          <w:rFonts w:ascii="Arial" w:hAnsi="Arial" w:cs="Arial"/>
          <w:sz w:val="28"/>
          <w:szCs w:val="28"/>
        </w:rPr>
        <w:t>3.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rustle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6"/>
        <w:gridCol w:w="3546"/>
        <w:gridCol w:w="3546"/>
      </w:tblGrid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455C0C" w:rsidRDefault="00C73B45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55C0C">
              <w:rPr>
                <w:rFonts w:ascii="Arial" w:hAnsi="Arial" w:cs="Arial"/>
                <w:sz w:val="28"/>
                <w:szCs w:val="28"/>
              </w:rPr>
              <w:t>Write a song or a rap using all of your spelling words.</w:t>
            </w:r>
          </w:p>
        </w:tc>
        <w:tc>
          <w:tcPr>
            <w:tcW w:w="3546" w:type="dxa"/>
            <w:vAlign w:val="center"/>
          </w:tcPr>
          <w:p w:rsidR="00AC7D4C" w:rsidRPr="00455C0C" w:rsidRDefault="00C73B45" w:rsidP="00455C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FE2">
              <w:rPr>
                <w:rFonts w:ascii="Arial" w:hAnsi="Arial" w:cs="Arial"/>
                <w:b/>
                <w:sz w:val="24"/>
                <w:szCs w:val="24"/>
              </w:rPr>
              <w:t>Choo-Choo Words:</w:t>
            </w:r>
            <w:r w:rsidRPr="00B32FE2">
              <w:rPr>
                <w:rFonts w:ascii="Arial" w:hAnsi="Arial" w:cs="Arial"/>
                <w:sz w:val="24"/>
                <w:szCs w:val="24"/>
              </w:rPr>
              <w:t xml:space="preserve"> Write</w:t>
            </w:r>
            <w:r w:rsidRPr="00B32FE2">
              <w:rPr>
                <w:rFonts w:ascii="Arial" w:hAnsi="Arial" w:cs="Arial"/>
                <w:sz w:val="24"/>
                <w:szCs w:val="24"/>
              </w:rPr>
              <w:t xml:space="preserve"> the entire list end-to-end as one long word. Use different colored crayon for each word. Ex. </w:t>
            </w:r>
            <w:r w:rsidRPr="00B32FE2">
              <w:rPr>
                <w:rFonts w:ascii="Arial" w:hAnsi="Arial" w:cs="Arial"/>
                <w:color w:val="E36C0A"/>
                <w:sz w:val="24"/>
                <w:szCs w:val="24"/>
              </w:rPr>
              <w:t>sleep</w:t>
            </w:r>
            <w:r w:rsidRPr="00B32FE2">
              <w:rPr>
                <w:rFonts w:ascii="Arial" w:hAnsi="Arial" w:cs="Arial"/>
                <w:color w:val="4F6228"/>
                <w:sz w:val="24"/>
                <w:szCs w:val="24"/>
              </w:rPr>
              <w:t>rain</w:t>
            </w:r>
            <w:r w:rsidRPr="00B32FE2">
              <w:rPr>
                <w:rFonts w:ascii="Arial" w:hAnsi="Arial" w:cs="Arial"/>
                <w:color w:val="FF0000"/>
                <w:sz w:val="24"/>
                <w:szCs w:val="24"/>
              </w:rPr>
              <w:t>year</w:t>
            </w:r>
            <w:r w:rsidRPr="00B32FE2">
              <w:rPr>
                <w:rFonts w:ascii="Arial" w:hAnsi="Arial" w:cs="Arial"/>
                <w:color w:val="17365D"/>
                <w:sz w:val="24"/>
                <w:szCs w:val="24"/>
              </w:rPr>
              <w:t>beard</w:t>
            </w:r>
          </w:p>
        </w:tc>
        <w:tc>
          <w:tcPr>
            <w:tcW w:w="3546" w:type="dxa"/>
            <w:vAlign w:val="center"/>
          </w:tcPr>
          <w:p w:rsidR="00AC7D4C" w:rsidRPr="00455C0C" w:rsidRDefault="00C73B45" w:rsidP="00455C0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C0C">
              <w:rPr>
                <w:rFonts w:ascii="Arial" w:hAnsi="Arial" w:cs="Arial"/>
                <w:sz w:val="24"/>
                <w:szCs w:val="24"/>
              </w:rPr>
              <w:t xml:space="preserve">Write your words with all the letters </w:t>
            </w:r>
            <w:r w:rsidRPr="00455C0C">
              <w:rPr>
                <w:rFonts w:ascii="Arial" w:hAnsi="Arial" w:cs="Arial"/>
                <w:sz w:val="24"/>
                <w:szCs w:val="24"/>
              </w:rPr>
              <w:t>scrambled up</w:t>
            </w:r>
            <w:r w:rsidRPr="00455C0C">
              <w:rPr>
                <w:rFonts w:ascii="Arial" w:hAnsi="Arial" w:cs="Arial"/>
                <w:sz w:val="24"/>
                <w:szCs w:val="24"/>
              </w:rPr>
              <w:t>. Then ask a parent or sibling to unscramble the words on the paper. Correct that person’s wo</w:t>
            </w:r>
            <w:r w:rsidRPr="00455C0C">
              <w:rPr>
                <w:rFonts w:ascii="Arial" w:hAnsi="Arial" w:cs="Arial"/>
                <w:sz w:val="24"/>
                <w:szCs w:val="24"/>
              </w:rPr>
              <w:t>rk.</w:t>
            </w:r>
          </w:p>
        </w:tc>
      </w:tr>
      <w:tr w:rsidR="00514554" w:rsidRPr="00364029" w:rsidTr="00731757">
        <w:trPr>
          <w:trHeight w:val="1912"/>
        </w:trPr>
        <w:tc>
          <w:tcPr>
            <w:tcW w:w="3546" w:type="dxa"/>
            <w:vAlign w:val="center"/>
          </w:tcPr>
          <w:p w:rsidR="00107435" w:rsidRPr="00455C0C" w:rsidRDefault="00C73B45" w:rsidP="0093260D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81F15">
              <w:rPr>
                <w:rFonts w:ascii="Arial" w:hAnsi="Arial" w:cs="Arial"/>
                <w:sz w:val="20"/>
                <w:szCs w:val="20"/>
              </w:rPr>
              <w:t xml:space="preserve">Play a game to practice your spelling words at </w:t>
            </w:r>
            <w:hyperlink r:id="rId4" w:history="1">
              <w:r w:rsidRPr="005F712B">
                <w:rPr>
                  <w:rStyle w:val="Hyperlink"/>
                  <w:rFonts w:ascii="Arial" w:hAnsi="Arial" w:cs="Arial"/>
                  <w:sz w:val="20"/>
                  <w:szCs w:val="20"/>
                </w:rPr>
                <w:t>www.spellingcity.com</w:t>
              </w:r>
            </w:hyperlink>
            <w:r w:rsidRPr="00B81F15">
              <w:rPr>
                <w:rFonts w:ascii="Arial" w:hAnsi="Arial" w:cs="Arial"/>
                <w:sz w:val="20"/>
                <w:szCs w:val="20"/>
              </w:rPr>
              <w:t xml:space="preserve">   Click “Find a list” at the top of the page. Select “Search by teacher name: and enter Lakewood. Click “search.” Click on Lesson 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B81F15">
              <w:rPr>
                <w:rFonts w:ascii="Arial" w:hAnsi="Arial" w:cs="Arial"/>
                <w:sz w:val="20"/>
                <w:szCs w:val="20"/>
              </w:rPr>
              <w:t>. Click</w:t>
            </w:r>
            <w:r w:rsidRPr="00B81F15">
              <w:rPr>
                <w:rFonts w:ascii="Arial" w:hAnsi="Arial" w:cs="Arial"/>
                <w:sz w:val="20"/>
                <w:szCs w:val="20"/>
              </w:rPr>
              <w:t xml:space="preserve"> on any of the game options available.</w:t>
            </w:r>
          </w:p>
        </w:tc>
        <w:tc>
          <w:tcPr>
            <w:tcW w:w="3546" w:type="dxa"/>
            <w:vAlign w:val="center"/>
          </w:tcPr>
          <w:p w:rsidR="00107435" w:rsidRPr="00455C0C" w:rsidRDefault="00C73B45" w:rsidP="00455C0C">
            <w:pPr>
              <w:spacing w:after="0"/>
              <w:jc w:val="center"/>
              <w:rPr>
                <w:rFonts w:ascii="Arial" w:hAnsi="Arial" w:cs="Arial"/>
              </w:rPr>
            </w:pPr>
            <w:r w:rsidRPr="009F4FEE">
              <w:rPr>
                <w:rFonts w:ascii="Arial" w:hAnsi="Arial" w:cs="Arial"/>
                <w:sz w:val="28"/>
                <w:szCs w:val="28"/>
              </w:rPr>
              <w:t>Write your spelling words 3 times: once in crayons, once in pencil, and once with an ink pen.</w:t>
            </w:r>
          </w:p>
        </w:tc>
        <w:tc>
          <w:tcPr>
            <w:tcW w:w="3546" w:type="dxa"/>
            <w:vAlign w:val="center"/>
          </w:tcPr>
          <w:p w:rsidR="00107435" w:rsidRPr="00455C0C" w:rsidRDefault="00C73B45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55C0C">
              <w:rPr>
                <w:rFonts w:ascii="Arial" w:hAnsi="Arial" w:cs="Arial"/>
                <w:sz w:val="28"/>
                <w:szCs w:val="28"/>
              </w:rPr>
              <w:t>Write each spelling word without its vowels. Replace each vowel with a line.</w:t>
            </w:r>
          </w:p>
        </w:tc>
      </w:tr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455C0C" w:rsidRDefault="00C73B45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55C0C">
              <w:rPr>
                <w:rFonts w:ascii="Arial" w:hAnsi="Arial" w:cs="Arial"/>
                <w:sz w:val="28"/>
                <w:szCs w:val="28"/>
              </w:rPr>
              <w:t>Print each word. Next to it, write the word i</w:t>
            </w:r>
            <w:r w:rsidRPr="00455C0C">
              <w:rPr>
                <w:rFonts w:ascii="Arial" w:hAnsi="Arial" w:cs="Arial"/>
                <w:sz w:val="28"/>
                <w:szCs w:val="28"/>
              </w:rPr>
              <w:t>n script/cursive.</w:t>
            </w:r>
          </w:p>
        </w:tc>
        <w:tc>
          <w:tcPr>
            <w:tcW w:w="3546" w:type="dxa"/>
            <w:vAlign w:val="center"/>
          </w:tcPr>
          <w:p w:rsidR="00107435" w:rsidRPr="00455C0C" w:rsidRDefault="00C73B45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452A">
              <w:rPr>
                <w:rFonts w:ascii="Arial" w:hAnsi="Arial" w:cs="Arial"/>
                <w:sz w:val="28"/>
                <w:szCs w:val="28"/>
              </w:rPr>
              <w:t>Make a set of flashcards on index cards to study your words.</w:t>
            </w:r>
          </w:p>
        </w:tc>
        <w:tc>
          <w:tcPr>
            <w:tcW w:w="3546" w:type="dxa"/>
            <w:vAlign w:val="center"/>
          </w:tcPr>
          <w:p w:rsidR="00107435" w:rsidRPr="00455C0C" w:rsidRDefault="00C73B45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452A">
              <w:rPr>
                <w:rFonts w:ascii="Arial" w:hAnsi="Arial" w:cs="Arial"/>
                <w:sz w:val="28"/>
                <w:szCs w:val="28"/>
              </w:rPr>
              <w:t>Have an adult give you a practice test at home. Be sure the test is checked and signed by an adult.</w:t>
            </w:r>
          </w:p>
        </w:tc>
      </w:tr>
    </w:tbl>
    <w:p w:rsidR="00015C96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>
        <w:rPr>
          <w:rFonts w:ascii="Arial" w:hAnsi="Arial" w:cs="Arial"/>
          <w:sz w:val="28"/>
          <w:szCs w:val="28"/>
        </w:rPr>
        <w:t xml:space="preserve">4. </w:t>
      </w:r>
      <w:r>
        <w:rPr>
          <w:rFonts w:ascii="Arial" w:hAnsi="Arial" w:cs="Arial"/>
          <w:sz w:val="28"/>
          <w:szCs w:val="28"/>
        </w:rPr>
        <w:t>debt</w:t>
      </w:r>
    </w:p>
    <w:p w:rsidR="00015C96" w:rsidRDefault="00C73B45" w:rsidP="00015C96">
      <w:pPr>
        <w:spacing w:after="0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5. </w:t>
      </w:r>
      <w:r>
        <w:rPr>
          <w:rFonts w:ascii="Arial" w:hAnsi="Arial" w:cs="Arial"/>
          <w:sz w:val="28"/>
          <w:szCs w:val="28"/>
        </w:rPr>
        <w:t>knack</w:t>
      </w:r>
      <w:r>
        <w:rPr>
          <w:rFonts w:ascii="Arial" w:hAnsi="Arial" w:cs="Arial"/>
          <w:sz w:val="28"/>
          <w:szCs w:val="28"/>
        </w:rPr>
        <w:t xml:space="preserve">  </w:t>
      </w:r>
    </w:p>
    <w:p w:rsidR="00AC7D4C" w:rsidRDefault="00C73B45" w:rsidP="00015C96">
      <w:pPr>
        <w:spacing w:after="0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6. </w:t>
      </w:r>
      <w:r>
        <w:rPr>
          <w:rFonts w:ascii="Arial" w:hAnsi="Arial" w:cs="Arial"/>
          <w:sz w:val="28"/>
          <w:szCs w:val="28"/>
        </w:rPr>
        <w:t>specific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7. </w:t>
      </w:r>
      <w:r>
        <w:rPr>
          <w:rFonts w:ascii="Arial" w:hAnsi="Arial" w:cs="Arial"/>
          <w:sz w:val="28"/>
          <w:szCs w:val="28"/>
        </w:rPr>
        <w:t>phonics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8. </w:t>
      </w:r>
      <w:r>
        <w:rPr>
          <w:rFonts w:ascii="Arial" w:hAnsi="Arial" w:cs="Arial"/>
          <w:sz w:val="28"/>
          <w:szCs w:val="28"/>
        </w:rPr>
        <w:t>destruction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9. </w:t>
      </w:r>
      <w:r>
        <w:rPr>
          <w:rFonts w:ascii="Arial" w:hAnsi="Arial" w:cs="Arial"/>
          <w:sz w:val="28"/>
          <w:szCs w:val="28"/>
        </w:rPr>
        <w:t>paragraph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10. </w:t>
      </w:r>
      <w:r>
        <w:rPr>
          <w:rFonts w:ascii="Arial" w:hAnsi="Arial" w:cs="Arial"/>
          <w:sz w:val="28"/>
          <w:szCs w:val="28"/>
        </w:rPr>
        <w:t>sent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11. </w:t>
      </w:r>
      <w:r>
        <w:rPr>
          <w:rFonts w:ascii="Arial" w:hAnsi="Arial" w:cs="Arial"/>
          <w:sz w:val="28"/>
          <w:szCs w:val="28"/>
        </w:rPr>
        <w:t>scent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12. </w:t>
      </w:r>
      <w:r>
        <w:rPr>
          <w:rFonts w:ascii="Arial" w:hAnsi="Arial" w:cs="Arial"/>
          <w:sz w:val="28"/>
          <w:szCs w:val="28"/>
        </w:rPr>
        <w:t>pail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13. </w:t>
      </w:r>
      <w:r>
        <w:rPr>
          <w:rFonts w:ascii="Arial" w:hAnsi="Arial" w:cs="Arial"/>
          <w:sz w:val="28"/>
          <w:szCs w:val="28"/>
        </w:rPr>
        <w:t>pale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14. </w:t>
      </w:r>
      <w:r>
        <w:rPr>
          <w:rFonts w:ascii="Arial" w:hAnsi="Arial" w:cs="Arial"/>
          <w:sz w:val="28"/>
          <w:szCs w:val="28"/>
        </w:rPr>
        <w:t>to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15. </w:t>
      </w:r>
      <w:r>
        <w:rPr>
          <w:rFonts w:ascii="Arial" w:hAnsi="Arial" w:cs="Arial"/>
          <w:sz w:val="28"/>
          <w:szCs w:val="28"/>
        </w:rPr>
        <w:t>too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16. </w:t>
      </w:r>
      <w:r>
        <w:rPr>
          <w:rFonts w:ascii="Arial" w:hAnsi="Arial" w:cs="Arial"/>
          <w:sz w:val="28"/>
          <w:szCs w:val="28"/>
        </w:rPr>
        <w:t>two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17. </w:t>
      </w:r>
      <w:r>
        <w:rPr>
          <w:rFonts w:ascii="Arial" w:hAnsi="Arial" w:cs="Arial"/>
          <w:sz w:val="28"/>
          <w:szCs w:val="28"/>
        </w:rPr>
        <w:t>inaccurately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18. </w:t>
      </w:r>
      <w:r>
        <w:rPr>
          <w:rFonts w:ascii="Arial" w:hAnsi="Arial" w:cs="Arial"/>
          <w:sz w:val="28"/>
          <w:szCs w:val="28"/>
        </w:rPr>
        <w:t>repayment</w:t>
      </w:r>
    </w:p>
    <w:p w:rsidR="008413AE" w:rsidRDefault="00C73B45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19. </w:t>
      </w:r>
      <w:r>
        <w:rPr>
          <w:rFonts w:ascii="Arial" w:hAnsi="Arial" w:cs="Arial"/>
          <w:sz w:val="28"/>
          <w:szCs w:val="28"/>
        </w:rPr>
        <w:t>misguidance</w:t>
      </w:r>
    </w:p>
    <w:p w:rsidR="00610BCE" w:rsidRDefault="00C73B45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</w:t>
      </w:r>
      <w:r>
        <w:rPr>
          <w:rFonts w:ascii="Arial" w:hAnsi="Arial" w:cs="Arial"/>
          <w:sz w:val="28"/>
          <w:szCs w:val="28"/>
        </w:rPr>
        <w:t xml:space="preserve">20. </w:t>
      </w:r>
      <w:r>
        <w:rPr>
          <w:rFonts w:ascii="Arial" w:hAnsi="Arial" w:cs="Arial"/>
          <w:sz w:val="28"/>
          <w:szCs w:val="28"/>
        </w:rPr>
        <w:t>unusually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</w:p>
    <w:p w:rsidR="00AC7D4C" w:rsidRDefault="00C73B45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117pt;margin-top:13.65pt;width:402.75pt;height:0;z-index:251657216" o:connectortype="straight"/>
        </w:pict>
      </w:r>
      <w:r>
        <w:rPr>
          <w:rFonts w:ascii="Arial" w:hAnsi="Arial" w:cs="Arial"/>
          <w:sz w:val="28"/>
          <w:szCs w:val="28"/>
        </w:rPr>
        <w:t>Parent Signature</w:t>
      </w:r>
    </w:p>
    <w:p w:rsidR="00AC7D4C" w:rsidRPr="00AC7D4C" w:rsidRDefault="00C73B45" w:rsidP="00AC7D4C">
      <w:pPr>
        <w:rPr>
          <w:rFonts w:ascii="Arial" w:hAnsi="Arial" w:cs="Arial"/>
          <w:sz w:val="28"/>
          <w:szCs w:val="28"/>
        </w:rPr>
      </w:pPr>
    </w:p>
    <w:sectPr w:rsidR="00AC7D4C" w:rsidRPr="00AC7D4C" w:rsidSect="00425A0A">
      <w:pgSz w:w="15840" w:h="12240" w:orient="landscape"/>
      <w:pgMar w:top="450" w:right="450" w:bottom="5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llery Wid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C73B45"/>
    <w:rsid w:val="00C73B45"/>
  </w:rsids>
  <m:mathPr>
    <m:mathFont m:val="Couri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1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D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26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pellingcity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cclellan:Downloads:Lesson_30_Tic_tac_toe_homewor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Lesson_30_Tic_tac_toe_homework.dot</Template>
  <TotalTime>0</TotalTime>
  <Pages>1</Pages>
  <Words>326</Words>
  <Characters>1859</Characters>
  <Application>Microsoft Macintosh Word</Application>
  <DocSecurity>0</DocSecurity>
  <Lines>15</Lines>
  <Paragraphs>3</Paragraphs>
  <ScaleCrop>false</ScaleCrop>
  <Company/>
  <LinksUpToDate>false</LinksUpToDate>
  <CharactersWithSpaces>2282</CharactersWithSpaces>
  <SharedDoc>false</SharedDoc>
  <HLinks>
    <vt:vector size="6" baseType="variant">
      <vt:variant>
        <vt:i4>4587612</vt:i4>
      </vt:variant>
      <vt:variant>
        <vt:i4>0</vt:i4>
      </vt:variant>
      <vt:variant>
        <vt:i4>0</vt:i4>
      </vt:variant>
      <vt:variant>
        <vt:i4>5</vt:i4>
      </vt:variant>
      <vt:variant>
        <vt:lpwstr>http://www.spellingcity.com/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dc:description/>
  <cp:lastModifiedBy>CCPS Software</cp:lastModifiedBy>
  <cp:revision>1</cp:revision>
  <cp:lastPrinted>2009-06-29T02:33:00Z</cp:lastPrinted>
  <dcterms:created xsi:type="dcterms:W3CDTF">2011-08-01T14:50:00Z</dcterms:created>
  <dcterms:modified xsi:type="dcterms:W3CDTF">2011-08-01T14:50:00Z</dcterms:modified>
</cp:coreProperties>
</file>